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443D" w14:textId="6158D04E" w:rsidR="0072085C" w:rsidRPr="0072085C" w:rsidRDefault="0072085C" w:rsidP="0072085C">
      <w:pPr>
        <w:jc w:val="center"/>
        <w:rPr>
          <w:b/>
          <w:bCs/>
          <w:u w:val="single"/>
          <w:lang w:val="en-GB"/>
        </w:rPr>
      </w:pPr>
      <w:r w:rsidRPr="0072085C">
        <w:rPr>
          <w:b/>
          <w:bCs/>
          <w:u w:val="single"/>
          <w:lang w:val="en-GB"/>
        </w:rPr>
        <w:t xml:space="preserve">ADHD going care clinic referral </w:t>
      </w:r>
      <w:proofErr w:type="gramStart"/>
      <w:r w:rsidRPr="0072085C">
        <w:rPr>
          <w:b/>
          <w:bCs/>
          <w:u w:val="single"/>
          <w:lang w:val="en-GB"/>
        </w:rPr>
        <w:t>form</w:t>
      </w:r>
      <w:proofErr w:type="gramEnd"/>
    </w:p>
    <w:p w14:paraId="6080208A" w14:textId="51EA3CCC" w:rsidR="00D169A3" w:rsidRDefault="00D169A3" w:rsidP="00D169A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complete all sections. Incomplete sections will not be processed and will result in a return to the referring doctor. All referrals must be signed by the referring doctor and must be </w:t>
      </w:r>
      <w:r>
        <w:rPr>
          <w:b/>
          <w:bCs/>
          <w:u w:val="single"/>
          <w:lang w:val="en-GB"/>
        </w:rPr>
        <w:t>accompanied by a clinic stamp</w:t>
      </w:r>
      <w:r>
        <w:rPr>
          <w:b/>
          <w:bCs/>
          <w:lang w:val="en-GB"/>
        </w:rPr>
        <w:t xml:space="preserve"> on the referral form. </w:t>
      </w:r>
    </w:p>
    <w:p w14:paraId="2E6D329D" w14:textId="30F3EB5C" w:rsidR="00D169A3" w:rsidRDefault="00D169A3" w:rsidP="00D169A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 deadline for receipt of completed forms </w:t>
      </w:r>
      <w:r w:rsidR="00750BF4">
        <w:rPr>
          <w:b/>
          <w:bCs/>
          <w:lang w:val="en-GB"/>
        </w:rPr>
        <w:t>for consideration for 1</w:t>
      </w:r>
      <w:r w:rsidR="00750BF4" w:rsidRPr="00750BF4">
        <w:rPr>
          <w:b/>
          <w:bCs/>
          <w:vertAlign w:val="superscript"/>
          <w:lang w:val="en-GB"/>
        </w:rPr>
        <w:t>st</w:t>
      </w:r>
      <w:r w:rsidR="00750BF4">
        <w:rPr>
          <w:b/>
          <w:bCs/>
          <w:lang w:val="en-GB"/>
        </w:rPr>
        <w:t xml:space="preserve"> semester clinic is October 1</w:t>
      </w:r>
      <w:r w:rsidR="00750BF4" w:rsidRPr="00750BF4">
        <w:rPr>
          <w:b/>
          <w:bCs/>
          <w:vertAlign w:val="superscript"/>
          <w:lang w:val="en-GB"/>
        </w:rPr>
        <w:t>st</w:t>
      </w:r>
      <w:r w:rsidR="00750BF4">
        <w:rPr>
          <w:b/>
          <w:bCs/>
          <w:lang w:val="en-GB"/>
        </w:rPr>
        <w:t>.</w:t>
      </w:r>
    </w:p>
    <w:p w14:paraId="3FC78C47" w14:textId="5D0BA41F" w:rsidR="00750BF4" w:rsidRDefault="00750BF4" w:rsidP="00D169A3">
      <w:pPr>
        <w:rPr>
          <w:b/>
          <w:bCs/>
          <w:lang w:val="en-GB"/>
        </w:rPr>
      </w:pPr>
      <w:r w:rsidRPr="00750BF4">
        <w:rPr>
          <w:b/>
          <w:bCs/>
          <w:lang w:val="en-GB"/>
        </w:rPr>
        <w:t xml:space="preserve">The deadline for receipt of completed forms for consideration for </w:t>
      </w:r>
      <w:r>
        <w:rPr>
          <w:b/>
          <w:bCs/>
          <w:lang w:val="en-GB"/>
        </w:rPr>
        <w:t>2</w:t>
      </w:r>
      <w:r w:rsidRPr="00750BF4">
        <w:rPr>
          <w:b/>
          <w:bCs/>
          <w:vertAlign w:val="superscript"/>
          <w:lang w:val="en-GB"/>
        </w:rPr>
        <w:t>nd</w:t>
      </w:r>
      <w:r>
        <w:rPr>
          <w:b/>
          <w:bCs/>
          <w:lang w:val="en-GB"/>
        </w:rPr>
        <w:t xml:space="preserve"> semester</w:t>
      </w:r>
      <w:r w:rsidRPr="00750BF4">
        <w:rPr>
          <w:b/>
          <w:bCs/>
          <w:lang w:val="en-GB"/>
        </w:rPr>
        <w:t xml:space="preserve"> clinic is </w:t>
      </w:r>
      <w:r>
        <w:rPr>
          <w:b/>
          <w:bCs/>
          <w:lang w:val="en-GB"/>
        </w:rPr>
        <w:t>March</w:t>
      </w:r>
      <w:r w:rsidRPr="00750BF4">
        <w:rPr>
          <w:b/>
          <w:bCs/>
          <w:lang w:val="en-GB"/>
        </w:rPr>
        <w:t xml:space="preserve"> 1</w:t>
      </w:r>
      <w:r w:rsidRPr="00750BF4">
        <w:rPr>
          <w:b/>
          <w:bCs/>
          <w:vertAlign w:val="superscript"/>
          <w:lang w:val="en-GB"/>
        </w:rPr>
        <w:t>st</w:t>
      </w:r>
      <w:r w:rsidRPr="00750BF4">
        <w:rPr>
          <w:b/>
          <w:bCs/>
          <w:lang w:val="en-GB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D169A3" w14:paraId="78190841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AC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Name of patient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0DA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5AD8B570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66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DOB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F51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3A724457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80A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168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11D9C3B8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41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Health insurance details: </w:t>
            </w:r>
          </w:p>
          <w:p w14:paraId="443D237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Health insurance number Ireland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79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44126C83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VHI </w:t>
            </w:r>
            <w:proofErr w:type="gramStart"/>
            <w:r>
              <w:rPr>
                <w:rFonts w:cstheme="minorHAnsi"/>
                <w:lang w:val="en-GB"/>
              </w:rPr>
              <w:t>□  AVIVA</w:t>
            </w:r>
            <w:proofErr w:type="gramEnd"/>
            <w:r>
              <w:rPr>
                <w:rFonts w:cstheme="minorHAnsi"/>
                <w:lang w:val="en-GB"/>
              </w:rPr>
              <w:t xml:space="preserve"> □ LAYA □</w:t>
            </w:r>
          </w:p>
        </w:tc>
      </w:tr>
      <w:tr w:rsidR="00D169A3" w14:paraId="1C906B79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336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Next of Kin Name:  </w:t>
            </w:r>
          </w:p>
          <w:p w14:paraId="3C5F9E4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Name of person to provide collateral if required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201" w14:textId="77777777" w:rsidR="00D169A3" w:rsidRDefault="00D169A3">
            <w:pPr>
              <w:rPr>
                <w:lang w:val="en-GB"/>
              </w:rPr>
            </w:pPr>
          </w:p>
          <w:p w14:paraId="7FAA4A04" w14:textId="77777777" w:rsidR="00D169A3" w:rsidRDefault="00D169A3">
            <w:pPr>
              <w:rPr>
                <w:lang w:val="en-GB"/>
              </w:rPr>
            </w:pPr>
          </w:p>
          <w:p w14:paraId="42E66A7F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1BF7D3D6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28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Address of Referring Psychiatrist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B3A" w14:textId="77777777" w:rsidR="00D169A3" w:rsidRDefault="00D169A3">
            <w:pPr>
              <w:rPr>
                <w:lang w:val="en-GB"/>
              </w:rPr>
            </w:pPr>
          </w:p>
        </w:tc>
      </w:tr>
    </w:tbl>
    <w:p w14:paraId="0D868493" w14:textId="77777777" w:rsidR="00D169A3" w:rsidRDefault="00D169A3" w:rsidP="00D169A3">
      <w:pPr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169A3" w14:paraId="2062EABF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7F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Date diagnosis made: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B50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56E9AC51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B1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Actual diagnosis: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93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ADD </w:t>
            </w:r>
            <w:r>
              <w:rPr>
                <w:rFonts w:cstheme="minorHAnsi"/>
                <w:lang w:val="en-GB"/>
              </w:rPr>
              <w:t xml:space="preserve">□ ADHD□ </w:t>
            </w:r>
          </w:p>
        </w:tc>
      </w:tr>
      <w:tr w:rsidR="00D169A3" w14:paraId="72221CA1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8CB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Diagnostic tools used to establish diagnosis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5C0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Connors </w:t>
            </w:r>
            <w:r>
              <w:rPr>
                <w:rFonts w:cstheme="minorHAnsi"/>
                <w:lang w:val="en-GB"/>
              </w:rPr>
              <w:t>□ DIVA □ CADDRA □</w:t>
            </w:r>
          </w:p>
          <w:p w14:paraId="5D9E82D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Other: please state________________</w:t>
            </w:r>
          </w:p>
          <w:p w14:paraId="250E2EA6" w14:textId="77777777" w:rsidR="00D169A3" w:rsidRDefault="00D169A3">
            <w:pPr>
              <w:rPr>
                <w:rFonts w:cstheme="minorHAnsi"/>
                <w:lang w:val="en-GB"/>
              </w:rPr>
            </w:pPr>
          </w:p>
          <w:p w14:paraId="2C206727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Please note that screening tools such as the ASRS are not sufficient to establish a diagnosis</w:t>
            </w:r>
          </w:p>
        </w:tc>
      </w:tr>
      <w:tr w:rsidR="00D169A3" w14:paraId="61C80EDC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80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Impairment prior to the age of 12 </w:t>
            </w:r>
          </w:p>
          <w:p w14:paraId="2925BC1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Impairment prior to the age of 12 established through: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B7F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</w:t>
            </w:r>
          </w:p>
          <w:p w14:paraId="263C0061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School reports </w:t>
            </w:r>
            <w:r>
              <w:rPr>
                <w:rFonts w:cstheme="minorHAnsi"/>
                <w:lang w:val="en-GB"/>
              </w:rPr>
              <w:t>□</w:t>
            </w:r>
          </w:p>
          <w:p w14:paraId="66E7498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Collateral history □</w:t>
            </w:r>
          </w:p>
          <w:p w14:paraId="51FC9409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Other: please state___________ </w:t>
            </w:r>
          </w:p>
        </w:tc>
      </w:tr>
      <w:tr w:rsidR="00D169A3" w14:paraId="2ADB7033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F5D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Comorbid diagnosis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D33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ASD </w:t>
            </w:r>
            <w:r>
              <w:rPr>
                <w:rFonts w:cstheme="minorHAnsi"/>
                <w:lang w:val="en-GB"/>
              </w:rPr>
              <w:t>□</w:t>
            </w:r>
          </w:p>
          <w:p w14:paraId="09B63F6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Dyspraxia </w:t>
            </w:r>
            <w:r>
              <w:rPr>
                <w:rFonts w:cstheme="minorHAnsi"/>
                <w:lang w:val="en-GB"/>
              </w:rPr>
              <w:t>□</w:t>
            </w:r>
          </w:p>
          <w:p w14:paraId="2FAC0088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Dyslexia </w:t>
            </w:r>
            <w:r>
              <w:rPr>
                <w:rFonts w:cstheme="minorHAnsi"/>
                <w:lang w:val="en-GB"/>
              </w:rPr>
              <w:t>□</w:t>
            </w:r>
          </w:p>
          <w:p w14:paraId="749D234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Generalized anxiety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4B5EDAF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Panic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1102377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OCD </w:t>
            </w:r>
            <w:r>
              <w:rPr>
                <w:rFonts w:cstheme="minorHAnsi"/>
                <w:lang w:val="en-GB"/>
              </w:rPr>
              <w:t>□</w:t>
            </w:r>
          </w:p>
          <w:p w14:paraId="1D171AB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Anorexia Nervosa</w:t>
            </w:r>
          </w:p>
          <w:p w14:paraId="1A67A3D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Bulimia Nervosa </w:t>
            </w:r>
            <w:r>
              <w:rPr>
                <w:rFonts w:cstheme="minorHAnsi"/>
                <w:lang w:val="en-GB"/>
              </w:rPr>
              <w:t>□</w:t>
            </w:r>
          </w:p>
          <w:p w14:paraId="150510A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Binge Eating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7E5D7EB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Psychosis </w:t>
            </w:r>
            <w:r>
              <w:rPr>
                <w:rFonts w:cstheme="minorHAnsi"/>
                <w:lang w:val="en-GB"/>
              </w:rPr>
              <w:t>□</w:t>
            </w:r>
          </w:p>
          <w:p w14:paraId="63D2D8FE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</w:p>
        </w:tc>
      </w:tr>
      <w:tr w:rsidR="00D169A3" w14:paraId="64392A54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BE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Risk Assessment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21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deliberate </w:t>
            </w:r>
            <w:proofErr w:type="spellStart"/>
            <w:r>
              <w:rPr>
                <w:lang w:val="en-GB"/>
              </w:rPr>
              <w:t>self harm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370EB44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deliberate </w:t>
            </w:r>
            <w:proofErr w:type="spellStart"/>
            <w:r>
              <w:rPr>
                <w:lang w:val="en-GB"/>
              </w:rPr>
              <w:t>self harm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4A273CB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Suicide ideation </w:t>
            </w:r>
            <w:r>
              <w:rPr>
                <w:rFonts w:cstheme="minorHAnsi"/>
                <w:lang w:val="en-GB"/>
              </w:rPr>
              <w:t xml:space="preserve">□ </w:t>
            </w:r>
          </w:p>
          <w:p w14:paraId="13454A1E" w14:textId="273C2DBC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suicide ideation </w:t>
            </w:r>
            <w:r>
              <w:rPr>
                <w:rFonts w:cstheme="minorHAnsi"/>
                <w:lang w:val="en-GB"/>
              </w:rPr>
              <w:t>□</w:t>
            </w:r>
          </w:p>
        </w:tc>
      </w:tr>
      <w:tr w:rsidR="00D169A3" w14:paraId="74AD6CE2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B2A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Previous inpatient admission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9E3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 No □</w:t>
            </w:r>
          </w:p>
        </w:tc>
      </w:tr>
      <w:tr w:rsidR="00D169A3" w14:paraId="1EEC84BE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DE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alcohol intake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DE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_____ units a week</w:t>
            </w:r>
          </w:p>
        </w:tc>
      </w:tr>
    </w:tbl>
    <w:p w14:paraId="72AD22BF" w14:textId="77777777" w:rsidR="00D169A3" w:rsidRDefault="00D169A3" w:rsidP="00D169A3">
      <w:pPr>
        <w:rPr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43"/>
      </w:tblGrid>
      <w:tr w:rsidR="00D169A3" w14:paraId="01644443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DC4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Cannabis intake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A18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Frequency per week ____</w:t>
            </w:r>
          </w:p>
        </w:tc>
      </w:tr>
      <w:tr w:rsidR="00D169A3" w14:paraId="44082AA7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423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Current Medication and dose</w:t>
            </w:r>
          </w:p>
          <w:p w14:paraId="2CC34C97" w14:textId="77777777" w:rsidR="00D169A3" w:rsidRDefault="00D169A3">
            <w:pPr>
              <w:rPr>
                <w:lang w:val="en-GB"/>
              </w:rPr>
            </w:pPr>
          </w:p>
          <w:p w14:paraId="5B5E1532" w14:textId="77777777" w:rsidR="00D169A3" w:rsidRDefault="00D169A3">
            <w:pPr>
              <w:rPr>
                <w:lang w:val="en-GB"/>
              </w:rPr>
            </w:pPr>
          </w:p>
          <w:p w14:paraId="435FFEEC" w14:textId="77777777" w:rsidR="00D169A3" w:rsidRDefault="00D169A3">
            <w:pPr>
              <w:rPr>
                <w:lang w:val="en-GB"/>
              </w:rPr>
            </w:pPr>
          </w:p>
          <w:p w14:paraId="6B7E7905" w14:textId="77777777" w:rsidR="00D169A3" w:rsidRDefault="00D169A3">
            <w:pPr>
              <w:rPr>
                <w:lang w:val="en-GB"/>
              </w:rPr>
            </w:pPr>
          </w:p>
          <w:p w14:paraId="6DF5A0A3" w14:textId="77777777" w:rsidR="00D169A3" w:rsidRDefault="00D169A3">
            <w:pPr>
              <w:rPr>
                <w:lang w:val="en-GB"/>
              </w:rPr>
            </w:pPr>
          </w:p>
          <w:p w14:paraId="032075BE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Previous Medication and reasons for discontinuation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C7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Ritalin </w:t>
            </w:r>
            <w:r>
              <w:rPr>
                <w:rFonts w:cstheme="minorHAnsi"/>
                <w:lang w:val="en-GB"/>
              </w:rPr>
              <w:t>□</w:t>
            </w:r>
          </w:p>
          <w:p w14:paraId="4DB8BF4F" w14:textId="77777777" w:rsidR="00D169A3" w:rsidRDefault="00D169A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Concerta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43901782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Ritalin </w:t>
            </w:r>
            <w:proofErr w:type="gramStart"/>
            <w:r>
              <w:rPr>
                <w:lang w:val="en-GB"/>
              </w:rPr>
              <w:t xml:space="preserve">LA  </w:t>
            </w:r>
            <w:r>
              <w:rPr>
                <w:rFonts w:cstheme="minorHAnsi"/>
                <w:lang w:val="en-GB"/>
              </w:rPr>
              <w:t>□</w:t>
            </w:r>
            <w:proofErr w:type="gramEnd"/>
          </w:p>
          <w:p w14:paraId="09E2BFF4" w14:textId="77777777" w:rsidR="00D169A3" w:rsidRDefault="00D169A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Tyvense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5AEAB26E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Other: </w:t>
            </w:r>
          </w:p>
          <w:p w14:paraId="465D5EEB" w14:textId="77777777" w:rsidR="00D169A3" w:rsidRDefault="00D169A3">
            <w:pPr>
              <w:rPr>
                <w:lang w:val="en-GB"/>
              </w:rPr>
            </w:pPr>
          </w:p>
          <w:p w14:paraId="6EC2D8E8" w14:textId="4AB34044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</w:t>
            </w:r>
          </w:p>
        </w:tc>
      </w:tr>
      <w:tr w:rsidR="00D169A3" w14:paraId="211F23A8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119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Medication Allergy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420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34CF44C5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AA5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Family Psychiatric History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770" w14:textId="77777777" w:rsidR="00D169A3" w:rsidRDefault="00D169A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ADHD  </w:t>
            </w:r>
            <w:r>
              <w:rPr>
                <w:rFonts w:cstheme="minorHAnsi"/>
                <w:lang w:val="en-GB"/>
              </w:rPr>
              <w:t>□</w:t>
            </w:r>
            <w:proofErr w:type="gramEnd"/>
          </w:p>
          <w:p w14:paraId="194D4E8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Neurodevelopmental disorder: </w:t>
            </w:r>
            <w:r>
              <w:rPr>
                <w:rFonts w:cstheme="minorHAnsi"/>
                <w:lang w:val="en-GB"/>
              </w:rPr>
              <w:t>□</w:t>
            </w:r>
          </w:p>
          <w:p w14:paraId="45C9640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ASD </w:t>
            </w:r>
            <w:r>
              <w:rPr>
                <w:rFonts w:cstheme="minorHAnsi"/>
                <w:lang w:val="en-GB"/>
              </w:rPr>
              <w:t>□</w:t>
            </w:r>
          </w:p>
          <w:p w14:paraId="5A0F7773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Mood disorder</w:t>
            </w:r>
            <w:r>
              <w:rPr>
                <w:rFonts w:cstheme="minorHAnsi"/>
                <w:lang w:val="en-GB"/>
              </w:rPr>
              <w:t>□</w:t>
            </w:r>
          </w:p>
          <w:p w14:paraId="1E6649E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Addiction </w:t>
            </w:r>
            <w:r>
              <w:rPr>
                <w:rFonts w:cstheme="minorHAnsi"/>
                <w:lang w:val="en-GB"/>
              </w:rPr>
              <w:t>□</w:t>
            </w:r>
          </w:p>
          <w:p w14:paraId="552CDAB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BPAD </w:t>
            </w:r>
            <w:r>
              <w:rPr>
                <w:rFonts w:cstheme="minorHAnsi"/>
                <w:lang w:val="en-GB"/>
              </w:rPr>
              <w:t>□</w:t>
            </w:r>
          </w:p>
        </w:tc>
      </w:tr>
      <w:tr w:rsidR="00D169A3" w14:paraId="517362BD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C7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Patient will require ECG if a history of the following</w:t>
            </w:r>
          </w:p>
          <w:p w14:paraId="7A7FFA7A" w14:textId="77777777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9B3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congenital heart disease or previous cardiac surgery: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4A1BB9C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SADS in first degree relatives under 40: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24B2C14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SOB on exertion compared to peers: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78ADFDFC" w14:textId="77777777" w:rsidR="00D169A3" w:rsidRDefault="00D169A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Faiting</w:t>
            </w:r>
            <w:proofErr w:type="spellEnd"/>
            <w:r>
              <w:rPr>
                <w:lang w:val="en-GB"/>
              </w:rPr>
              <w:t xml:space="preserve"> on exertion or in response to fright or noise: Yes </w:t>
            </w:r>
            <w:r>
              <w:rPr>
                <w:rFonts w:cstheme="minorHAnsi"/>
                <w:lang w:val="en-GB"/>
              </w:rPr>
              <w:t>□ No □</w:t>
            </w:r>
            <w:r>
              <w:rPr>
                <w:lang w:val="en-GB"/>
              </w:rPr>
              <w:t>e</w:t>
            </w:r>
          </w:p>
          <w:p w14:paraId="45F59F0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Palpitations: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7AE30B1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Chest pain or cardiac origin: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732D3DA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Signs of heart failure: 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29A24665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698A030D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28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Personal or Family Medical History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03"/>
              <w:gridCol w:w="1232"/>
              <w:gridCol w:w="1182"/>
            </w:tblGrid>
            <w:tr w:rsidR="00D169A3" w14:paraId="0E5646B8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69506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FFB2B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Personal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3815B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Family</w:t>
                  </w:r>
                </w:p>
              </w:tc>
            </w:tr>
            <w:tr w:rsidR="00D169A3" w14:paraId="31E7DF02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3BF56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Hypertension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00C74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7930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0C4391D5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32EE3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Tachycardia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A882B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69AF5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01BF4AD8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5047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Arrhythmia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7A9A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E325F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4C044E35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6FC43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Dyspnoea on exertion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6E3B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C0BF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56F8EC5E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91388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Fainting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F1ECD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6283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5DC1094B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0B581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Chest pain on exertion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EA29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E7A1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69282564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E5B1C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SADS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A2B58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DB793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</w:tbl>
          <w:p w14:paraId="442F66DD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20026978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09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Physical examination completed </w:t>
            </w:r>
          </w:p>
          <w:p w14:paraId="2252067C" w14:textId="77777777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81E9" w14:textId="77777777" w:rsidR="00D169A3" w:rsidRDefault="00D169A3">
            <w:pPr>
              <w:rPr>
                <w:rFonts w:cstheme="minorHAnsi"/>
                <w:lang w:val="en-GB"/>
              </w:rPr>
            </w:pPr>
            <w:proofErr w:type="gramStart"/>
            <w:r>
              <w:rPr>
                <w:lang w:val="en-GB"/>
              </w:rPr>
              <w:t xml:space="preserve">Yes  </w:t>
            </w:r>
            <w:r>
              <w:rPr>
                <w:rFonts w:cstheme="minorHAnsi"/>
                <w:lang w:val="en-GB"/>
              </w:rPr>
              <w:t>□</w:t>
            </w:r>
            <w:proofErr w:type="gramEnd"/>
            <w:r>
              <w:rPr>
                <w:rFonts w:cstheme="minorHAnsi"/>
                <w:lang w:val="en-GB"/>
              </w:rPr>
              <w:t xml:space="preserve">  No □</w:t>
            </w:r>
          </w:p>
          <w:p w14:paraId="16B7B0B2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Findings □</w:t>
            </w:r>
          </w:p>
        </w:tc>
      </w:tr>
      <w:tr w:rsidR="00D169A3" w14:paraId="675292CF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B0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BP ____________   Pulse_____________</w:t>
            </w:r>
          </w:p>
          <w:p w14:paraId="44A3DC2F" w14:textId="77777777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0D6" w14:textId="0BE5F6E1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Weight ___________</w:t>
            </w:r>
            <w:r w:rsidR="001C5A8F">
              <w:rPr>
                <w:lang w:val="en-GB"/>
              </w:rPr>
              <w:t xml:space="preserve"> Height______________</w:t>
            </w:r>
          </w:p>
        </w:tc>
      </w:tr>
      <w:tr w:rsidR="00D169A3" w14:paraId="218E2C5F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CB5" w14:textId="77777777" w:rsidR="00D169A3" w:rsidRDefault="00D169A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Date  that</w:t>
            </w:r>
            <w:proofErr w:type="gramEnd"/>
            <w:r>
              <w:rPr>
                <w:lang w:val="en-GB"/>
              </w:rPr>
              <w:t xml:space="preserve"> the patient was last assessed and ongoing care need established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FF9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0C03FFB5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2B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I have established and recommend an ongoing care need</w:t>
            </w:r>
          </w:p>
          <w:p w14:paraId="1794DA72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I understand that clinical care for ADHD management will remain with me until the patient has transferred care to another consultant psychiatrist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5C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Signed:</w:t>
            </w:r>
          </w:p>
          <w:p w14:paraId="7389C012" w14:textId="77777777" w:rsidR="00D169A3" w:rsidRDefault="00D169A3">
            <w:pPr>
              <w:rPr>
                <w:lang w:val="en-GB"/>
              </w:rPr>
            </w:pPr>
          </w:p>
          <w:p w14:paraId="7AB118B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Signed:</w:t>
            </w:r>
          </w:p>
          <w:p w14:paraId="6A4216D1" w14:textId="5D0F58E4" w:rsidR="007B7A3C" w:rsidRDefault="007B7A3C">
            <w:pPr>
              <w:rPr>
                <w:lang w:val="en-GB"/>
              </w:rPr>
            </w:pPr>
          </w:p>
          <w:p w14:paraId="30D20EE0" w14:textId="1FC75D05" w:rsidR="007B7A3C" w:rsidRDefault="007B7A3C">
            <w:pPr>
              <w:rPr>
                <w:lang w:val="en-GB"/>
              </w:rPr>
            </w:pPr>
            <w:r>
              <w:rPr>
                <w:lang w:val="en-GB"/>
              </w:rPr>
              <w:t>Stamp of Care Provider:</w:t>
            </w:r>
          </w:p>
          <w:p w14:paraId="4E7F7DA5" w14:textId="5E0C0BB5" w:rsidR="007B7A3C" w:rsidRDefault="007B7A3C">
            <w:pPr>
              <w:rPr>
                <w:lang w:val="en-GB"/>
              </w:rPr>
            </w:pPr>
          </w:p>
        </w:tc>
      </w:tr>
    </w:tbl>
    <w:p w14:paraId="3427EBED" w14:textId="77777777" w:rsidR="00D169A3" w:rsidRDefault="00D169A3"/>
    <w:sectPr w:rsidR="00D16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878"/>
    <w:multiLevelType w:val="hybridMultilevel"/>
    <w:tmpl w:val="9F28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105D"/>
    <w:multiLevelType w:val="hybridMultilevel"/>
    <w:tmpl w:val="EAF673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A62A2"/>
    <w:multiLevelType w:val="hybridMultilevel"/>
    <w:tmpl w:val="33DCC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42FF"/>
    <w:multiLevelType w:val="hybridMultilevel"/>
    <w:tmpl w:val="D10A0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356274">
    <w:abstractNumId w:val="0"/>
  </w:num>
  <w:num w:numId="2" w16cid:durableId="250546232">
    <w:abstractNumId w:val="1"/>
  </w:num>
  <w:num w:numId="3" w16cid:durableId="869687285">
    <w:abstractNumId w:val="3"/>
  </w:num>
  <w:num w:numId="4" w16cid:durableId="11537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A3"/>
    <w:rsid w:val="0006499C"/>
    <w:rsid w:val="001825F7"/>
    <w:rsid w:val="001C5A8F"/>
    <w:rsid w:val="0072085C"/>
    <w:rsid w:val="00750BF4"/>
    <w:rsid w:val="007645C4"/>
    <w:rsid w:val="007B7A3C"/>
    <w:rsid w:val="00C46835"/>
    <w:rsid w:val="00CA5C1F"/>
    <w:rsid w:val="00D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D8AE"/>
  <w15:chartTrackingRefBased/>
  <w15:docId w15:val="{5DE13609-B0DF-4CC5-958A-290B8AF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9A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9A3"/>
    <w:rPr>
      <w:sz w:val="16"/>
      <w:szCs w:val="16"/>
    </w:rPr>
  </w:style>
  <w:style w:type="table" w:styleId="TableGrid">
    <w:name w:val="Table Grid"/>
    <w:basedOn w:val="TableNormal"/>
    <w:uiPriority w:val="39"/>
    <w:rsid w:val="00D16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E92261B75D841A65291281BCAC0D7" ma:contentTypeVersion="12" ma:contentTypeDescription="Create a new document." ma:contentTypeScope="" ma:versionID="145f508872c9c5e5dda635b85b80168e">
  <xsd:schema xmlns:xsd="http://www.w3.org/2001/XMLSchema" xmlns:xs="http://www.w3.org/2001/XMLSchema" xmlns:p="http://schemas.microsoft.com/office/2006/metadata/properties" xmlns:ns3="1640e8f1-ae86-4d3c-a17f-b5b1c360f437" xmlns:ns4="f7a329ff-3815-4139-9cc6-6b279d7039cd" targetNamespace="http://schemas.microsoft.com/office/2006/metadata/properties" ma:root="true" ma:fieldsID="66d52d041c4558e5631ddb0aeeb086e9" ns3:_="" ns4:_="">
    <xsd:import namespace="1640e8f1-ae86-4d3c-a17f-b5b1c360f437"/>
    <xsd:import namespace="f7a329ff-3815-4139-9cc6-6b279d703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e8f1-ae86-4d3c-a17f-b5b1c360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29ff-3815-4139-9cc6-6b279d70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E76B1-FFD0-43FA-A471-F6CC1AD40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3DD82-84B9-413B-918C-4756E064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5451D-1875-4734-A0FA-164FC914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e8f1-ae86-4d3c-a17f-b5b1c360f437"/>
    <ds:schemaRef ds:uri="f7a329ff-3815-4139-9cc6-6b279d70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Farrelly</dc:creator>
  <cp:keywords/>
  <dc:description/>
  <cp:lastModifiedBy>Eimear Rouine</cp:lastModifiedBy>
  <cp:revision>2</cp:revision>
  <dcterms:created xsi:type="dcterms:W3CDTF">2023-10-13T13:53:00Z</dcterms:created>
  <dcterms:modified xsi:type="dcterms:W3CDTF">2023-10-13T13:53:00Z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0x010100E35E92261B75D841A65291281BCAC0D7</vt:lpwstr>
  </property>
</Properties>
</file>